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CAD2F" w14:textId="5DC77B29" w:rsidR="002160DF" w:rsidRDefault="00015AAC" w:rsidP="002160DF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2160DF">
        <w:rPr>
          <w:rFonts w:ascii="Times New Roman" w:hAnsi="Times New Roman" w:cs="Times New Roman"/>
          <w:sz w:val="24"/>
          <w:szCs w:val="24"/>
        </w:rPr>
        <w:t xml:space="preserve">Concurs de proiecte de management pentru </w:t>
      </w:r>
      <w:r w:rsidR="002160DF" w:rsidRPr="007F637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Complexul Muzeal de Științe ale Naturii Constanța</w:t>
      </w:r>
    </w:p>
    <w:p w14:paraId="48CCB18E" w14:textId="77777777" w:rsidR="00323766" w:rsidRPr="007F6379" w:rsidRDefault="00323766" w:rsidP="002160DF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FC66117" w14:textId="77777777" w:rsidR="00323766" w:rsidRPr="00323766" w:rsidRDefault="00323766" w:rsidP="001E08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66">
        <w:rPr>
          <w:rFonts w:ascii="Times New Roman" w:eastAsia="Calibri" w:hAnsi="Times New Roman" w:cs="Times New Roman"/>
          <w:i/>
          <w:sz w:val="24"/>
          <w:szCs w:val="24"/>
        </w:rPr>
        <w:t>Consiliul Judetean Constanţa</w:t>
      </w:r>
      <w:r w:rsidRPr="003237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3766">
        <w:rPr>
          <w:rFonts w:ascii="Times New Roman" w:eastAsia="Calibri" w:hAnsi="Times New Roman" w:cs="Times New Roman"/>
          <w:i/>
          <w:sz w:val="24"/>
          <w:szCs w:val="24"/>
        </w:rPr>
        <w:t>organizează</w:t>
      </w:r>
      <w:r w:rsidRPr="00323766">
        <w:rPr>
          <w:rFonts w:ascii="Times New Roman" w:eastAsia="Calibri" w:hAnsi="Times New Roman" w:cs="Times New Roman"/>
          <w:sz w:val="24"/>
          <w:szCs w:val="24"/>
        </w:rPr>
        <w:t>,  în conformitate cu prevederile Ordonanţei de urgenţă a Guvernului nr. 189/2008 </w:t>
      </w:r>
      <w:r w:rsidRPr="00323766">
        <w:rPr>
          <w:rFonts w:ascii="Times New Roman" w:eastAsia="Calibri" w:hAnsi="Times New Roman" w:cs="Times New Roman"/>
          <w:i/>
          <w:iCs/>
          <w:sz w:val="24"/>
          <w:szCs w:val="24"/>
        </w:rPr>
        <w:t>privind managementul instituţiilor publice de cultură</w:t>
      </w:r>
      <w:r w:rsidRPr="00323766">
        <w:rPr>
          <w:rFonts w:ascii="Times New Roman" w:eastAsia="Calibri" w:hAnsi="Times New Roman" w:cs="Times New Roman"/>
          <w:sz w:val="24"/>
          <w:szCs w:val="24"/>
        </w:rPr>
        <w:t>, aprobată prin Legea nr. 269/2009, cu modificările şi completările ulterioare şi ale Ordinului Ministrului Culturii nr. 2799/2015 </w:t>
      </w:r>
      <w:r w:rsidRPr="00323766">
        <w:rPr>
          <w:rFonts w:ascii="Times New Roman" w:eastAsia="Calibri" w:hAnsi="Times New Roman" w:cs="Times New Roman"/>
          <w:i/>
          <w:iCs/>
          <w:sz w:val="24"/>
          <w:szCs w:val="24"/>
        </w:rPr>
        <w:t>pentru aprobarea Regulamentului-cadru de organizare şi desfăşurare a concursului de proiecte de management, a Regulamentului-cadru de organizare şi desfăşurare a evaluării managementului, a modelului-cadru al caietului de obiective, a modelului-cadru al raportului de activitate, precum şi a modelului-cadru al contractului de management</w:t>
      </w:r>
      <w:r w:rsidRPr="0032376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23766">
        <w:rPr>
          <w:rFonts w:ascii="Times New Roman" w:eastAsia="Calibri" w:hAnsi="Times New Roman" w:cs="Times New Roman"/>
          <w:i/>
          <w:sz w:val="24"/>
          <w:szCs w:val="24"/>
        </w:rPr>
        <w:t>concursul de proiecte de management  de la Complexul Muzeal de Științe ale Naturii Constanţa</w:t>
      </w:r>
      <w:r w:rsidRPr="00323766">
        <w:rPr>
          <w:rFonts w:ascii="Times New Roman" w:eastAsia="Calibri" w:hAnsi="Times New Roman" w:cs="Times New Roman"/>
          <w:sz w:val="24"/>
          <w:szCs w:val="24"/>
        </w:rPr>
        <w:t>, instituție publică de cultură.</w:t>
      </w:r>
    </w:p>
    <w:p w14:paraId="33F3423D" w14:textId="0B0CC0EA" w:rsidR="00015AAC" w:rsidRPr="002160DF" w:rsidRDefault="00015AAC" w:rsidP="001E08D9">
      <w:pPr>
        <w:pStyle w:val="NormalWeb"/>
        <w:spacing w:before="0" w:beforeAutospacing="0" w:after="0" w:afterAutospacing="0"/>
        <w:ind w:left="150" w:right="150"/>
        <w:jc w:val="center"/>
      </w:pPr>
    </w:p>
    <w:p w14:paraId="1640EB57" w14:textId="77777777" w:rsidR="00E82296" w:rsidRPr="00E82296" w:rsidRDefault="00E82296" w:rsidP="001E08D9">
      <w:pPr>
        <w:pStyle w:val="NormalWeb"/>
        <w:spacing w:before="0" w:beforeAutospacing="0" w:after="0" w:afterAutospacing="0"/>
        <w:ind w:left="150" w:right="150"/>
        <w:rPr>
          <w:b/>
        </w:rPr>
      </w:pPr>
      <w:r w:rsidRPr="00E82296">
        <w:rPr>
          <w:b/>
        </w:rPr>
        <w:t>Anunț public</w:t>
      </w:r>
    </w:p>
    <w:p w14:paraId="53911F87" w14:textId="77777777" w:rsidR="00E82296" w:rsidRPr="00E82296" w:rsidRDefault="00E82296" w:rsidP="001E08D9">
      <w:pPr>
        <w:pStyle w:val="NormalWeb"/>
        <w:spacing w:before="0" w:beforeAutospacing="0" w:after="0" w:afterAutospacing="0"/>
        <w:ind w:left="150" w:right="150"/>
        <w:rPr>
          <w:b/>
        </w:rPr>
      </w:pPr>
      <w:r w:rsidRPr="00E82296">
        <w:rPr>
          <w:b/>
        </w:rPr>
        <w:t xml:space="preserve">Regulament de organizare </w:t>
      </w:r>
      <w:r>
        <w:rPr>
          <w:b/>
        </w:rPr>
        <w:t>ș</w:t>
      </w:r>
      <w:r w:rsidRPr="00E82296">
        <w:rPr>
          <w:b/>
        </w:rPr>
        <w:t>i desf</w:t>
      </w:r>
      <w:r>
        <w:rPr>
          <w:b/>
        </w:rPr>
        <w:t>ăș</w:t>
      </w:r>
      <w:r w:rsidRPr="00E82296">
        <w:rPr>
          <w:b/>
        </w:rPr>
        <w:t>urare a concursului</w:t>
      </w:r>
    </w:p>
    <w:p w14:paraId="01735D5B" w14:textId="77777777" w:rsidR="00E82296" w:rsidRPr="00E82296" w:rsidRDefault="00E82296" w:rsidP="001E08D9">
      <w:pPr>
        <w:pStyle w:val="NormalWeb"/>
        <w:spacing w:before="0" w:beforeAutospacing="0" w:after="0" w:afterAutospacing="0"/>
        <w:ind w:left="150" w:right="150"/>
        <w:rPr>
          <w:b/>
        </w:rPr>
      </w:pPr>
      <w:r w:rsidRPr="00E82296">
        <w:rPr>
          <w:b/>
        </w:rPr>
        <w:t>Caiet de obiective</w:t>
      </w:r>
    </w:p>
    <w:p w14:paraId="2A64AF6B" w14:textId="7A130068" w:rsidR="007F6379" w:rsidRPr="007F6379" w:rsidRDefault="007F6379" w:rsidP="001E08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F637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Anexa Nr.1 – ROF Complexul Muzeal de Științe ale Naturii Constanța, </w:t>
      </w:r>
      <w:r w:rsidRPr="007F637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aprobat prin HCJC nr.59/23.02.2022.  </w:t>
      </w:r>
      <w:hyperlink r:id="rId5" w:history="1">
        <w:r w:rsidRPr="007F637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http://www.cjc.ro/sectiune.php?s=229</w:t>
        </w:r>
      </w:hyperlink>
    </w:p>
    <w:p w14:paraId="73AA5304" w14:textId="77777777" w:rsidR="007F6379" w:rsidRPr="007F6379" w:rsidRDefault="007F6379" w:rsidP="001E08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F637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Anexa Nr.2 – Stat de funcţii și Organigrama de la Complexul Muzeal de Științe ale Naturii Constanța </w:t>
      </w:r>
      <w:r w:rsidRPr="007F637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aprobat prin HCJC nr.60/23.02.2022. </w:t>
      </w:r>
      <w:hyperlink r:id="rId6" w:history="1">
        <w:r w:rsidRPr="007F637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http://www.cjc.ro/sectiune.php?s=229</w:t>
        </w:r>
      </w:hyperlink>
    </w:p>
    <w:p w14:paraId="683FB4AA" w14:textId="77777777" w:rsidR="007F6379" w:rsidRPr="007F6379" w:rsidRDefault="007F6379" w:rsidP="001E08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F6379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Anexa Nr.3 - Buget de Venituri și Cheltuieli Complexul Muzeal de Științe ale Naturii Constanța.</w:t>
      </w:r>
    </w:p>
    <w:p w14:paraId="508E7948" w14:textId="77777777" w:rsidR="00F409F9" w:rsidRPr="00F409F9" w:rsidRDefault="00F409F9" w:rsidP="001E0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409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Bugetul aprobat al </w:t>
      </w:r>
      <w:r w:rsidRPr="00F409F9">
        <w:rPr>
          <w:rFonts w:ascii="Times New Roman" w:eastAsia="Calibri" w:hAnsi="Times New Roman" w:cs="Times New Roman"/>
          <w:sz w:val="24"/>
          <w:szCs w:val="24"/>
        </w:rPr>
        <w:t>Complexului Muzeal de Științe ale Naturii Constanța</w:t>
      </w:r>
      <w:r w:rsidRPr="00F409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ultimii trei ani:</w:t>
      </w:r>
    </w:p>
    <w:p w14:paraId="04CFA151" w14:textId="77777777" w:rsidR="00F409F9" w:rsidRPr="00F409F9" w:rsidRDefault="00F409F9" w:rsidP="001E08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</w:pPr>
      <w:r w:rsidRPr="00F409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  <w:t>2019</w:t>
      </w:r>
    </w:p>
    <w:p w14:paraId="2C6C51F4" w14:textId="77777777" w:rsidR="00F409F9" w:rsidRPr="00F409F9" w:rsidRDefault="00000000" w:rsidP="001E08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hyperlink r:id="rId7" w:history="1">
        <w:r w:rsidR="00F409F9" w:rsidRPr="00F409F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o-RO"/>
          </w:rPr>
          <w:t>https://www.cjc.ro/sectiune.php?s=16</w:t>
        </w:r>
      </w:hyperlink>
      <w:r w:rsidR="00F409F9" w:rsidRPr="00F409F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– 2019 </w:t>
      </w:r>
    </w:p>
    <w:p w14:paraId="5290D9F4" w14:textId="3DFD8C37" w:rsidR="00F409F9" w:rsidRPr="00F409F9" w:rsidRDefault="00F409F9" w:rsidP="001E08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409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Hotărârile Consiliului Județean Constanța numărul: </w:t>
      </w:r>
      <w:r w:rsidRPr="00A6514D">
        <w:rPr>
          <w:rFonts w:ascii="Times New Roman" w:eastAsia="Times New Roman" w:hAnsi="Times New Roman" w:cs="Times New Roman"/>
          <w:sz w:val="24"/>
          <w:szCs w:val="24"/>
          <w:lang w:eastAsia="ro-RO"/>
        </w:rPr>
        <w:t>8</w:t>
      </w:r>
      <w:r w:rsidRPr="00F409F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7</w:t>
      </w:r>
      <w:r w:rsidRPr="00F409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/19.04.2019; rectificările - </w:t>
      </w:r>
      <w:r w:rsidRPr="00A6514D">
        <w:rPr>
          <w:rFonts w:ascii="Times New Roman" w:eastAsia="Times New Roman" w:hAnsi="Times New Roman" w:cs="Times New Roman"/>
          <w:sz w:val="24"/>
          <w:szCs w:val="24"/>
          <w:lang w:eastAsia="ro-RO"/>
        </w:rPr>
        <w:t>155/</w:t>
      </w:r>
      <w:r w:rsidRPr="00F409F9">
        <w:rPr>
          <w:rFonts w:ascii="Times New Roman" w:eastAsia="Times New Roman" w:hAnsi="Times New Roman" w:cs="Times New Roman"/>
          <w:sz w:val="24"/>
          <w:szCs w:val="24"/>
          <w:lang w:eastAsia="ro-RO"/>
        </w:rPr>
        <w:t>24.06.2019;</w:t>
      </w:r>
      <w:r w:rsidR="00A651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A6514D">
        <w:rPr>
          <w:rFonts w:ascii="Times New Roman" w:eastAsia="Times New Roman" w:hAnsi="Times New Roman" w:cs="Times New Roman"/>
          <w:sz w:val="24"/>
          <w:szCs w:val="24"/>
          <w:lang w:eastAsia="ro-RO"/>
        </w:rPr>
        <w:t>218</w:t>
      </w:r>
      <w:r w:rsidRPr="00F409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/30.09.2019 și </w:t>
      </w:r>
      <w:r w:rsidRPr="00A6514D">
        <w:rPr>
          <w:rFonts w:ascii="Times New Roman" w:eastAsia="Times New Roman" w:hAnsi="Times New Roman" w:cs="Times New Roman"/>
          <w:sz w:val="24"/>
          <w:szCs w:val="24"/>
          <w:lang w:eastAsia="ro-RO"/>
        </w:rPr>
        <w:t>301/</w:t>
      </w:r>
      <w:r w:rsidRPr="00F409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13.12.2019:  </w:t>
      </w:r>
      <w:hyperlink r:id="rId8" w:history="1">
        <w:r w:rsidRPr="00F409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https://www.cjc.ro/sectiune.php?s=174</w:t>
        </w:r>
      </w:hyperlink>
    </w:p>
    <w:p w14:paraId="1A063717" w14:textId="77777777" w:rsidR="00F409F9" w:rsidRPr="00F409F9" w:rsidRDefault="00F409F9" w:rsidP="001E08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</w:pPr>
      <w:r w:rsidRPr="00F409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  <w:t>2020</w:t>
      </w:r>
    </w:p>
    <w:p w14:paraId="7B7C31D6" w14:textId="77777777" w:rsidR="00F409F9" w:rsidRPr="00F409F9" w:rsidRDefault="00000000" w:rsidP="001E08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</w:pPr>
      <w:hyperlink r:id="rId9" w:history="1">
        <w:r w:rsidR="00F409F9" w:rsidRPr="00F409F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o-RO"/>
          </w:rPr>
          <w:t>https://www.cjc.ro/sectiune.php?s=193</w:t>
        </w:r>
      </w:hyperlink>
      <w:r w:rsidR="00F409F9" w:rsidRPr="00F409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  <w:t xml:space="preserve"> – 2020 </w:t>
      </w:r>
    </w:p>
    <w:p w14:paraId="6690DFB1" w14:textId="72122AB6" w:rsidR="00F409F9" w:rsidRPr="00F409F9" w:rsidRDefault="00F409F9" w:rsidP="001E08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409F9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Hotărârile Consiliului Județean Constanța numărul: 86/18.02.2020;</w:t>
      </w:r>
      <w:r w:rsidR="00A651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F409F9">
        <w:rPr>
          <w:rFonts w:ascii="Times New Roman" w:eastAsia="Times New Roman" w:hAnsi="Times New Roman" w:cs="Times New Roman"/>
          <w:sz w:val="24"/>
          <w:szCs w:val="24"/>
          <w:lang w:eastAsia="ro-RO"/>
        </w:rPr>
        <w:t>169/29.05.2020; 191/30.06.2020;</w:t>
      </w:r>
      <w:r w:rsidR="00A651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F409F9">
        <w:rPr>
          <w:rFonts w:ascii="Times New Roman" w:eastAsia="Times New Roman" w:hAnsi="Times New Roman" w:cs="Times New Roman"/>
          <w:sz w:val="24"/>
          <w:szCs w:val="24"/>
          <w:lang w:eastAsia="ro-RO"/>
        </w:rPr>
        <w:t>233/27.08.2020; 322/27.11.2020.</w:t>
      </w:r>
    </w:p>
    <w:p w14:paraId="5EE27A5E" w14:textId="77777777" w:rsidR="00F409F9" w:rsidRPr="00F409F9" w:rsidRDefault="00F409F9" w:rsidP="001E08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</w:pPr>
      <w:r w:rsidRPr="00F409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  <w:t>2021</w:t>
      </w:r>
    </w:p>
    <w:p w14:paraId="317D45A9" w14:textId="77777777" w:rsidR="00F409F9" w:rsidRPr="00F409F9" w:rsidRDefault="00000000" w:rsidP="001E08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</w:pPr>
      <w:hyperlink r:id="rId10" w:history="1">
        <w:r w:rsidR="00F409F9" w:rsidRPr="00F409F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o-RO"/>
          </w:rPr>
          <w:t>https://www.cjc.ro/sectiune.php?s=211</w:t>
        </w:r>
      </w:hyperlink>
      <w:r w:rsidR="00F409F9" w:rsidRPr="00F409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  <w:t xml:space="preserve"> – 2021</w:t>
      </w:r>
    </w:p>
    <w:p w14:paraId="2DE6323F" w14:textId="4F018279" w:rsidR="00F409F9" w:rsidRPr="00F409F9" w:rsidRDefault="00F409F9" w:rsidP="001E08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</w:pPr>
      <w:r w:rsidRPr="00F409F9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Hotărârile Consiliului Județean Constanța numărul:79/21.04.2021;</w:t>
      </w:r>
      <w:r w:rsidR="00A651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F409F9">
        <w:rPr>
          <w:rFonts w:ascii="Times New Roman" w:eastAsia="Times New Roman" w:hAnsi="Times New Roman" w:cs="Times New Roman"/>
          <w:sz w:val="24"/>
          <w:szCs w:val="24"/>
          <w:lang w:eastAsia="ro-RO"/>
        </w:rPr>
        <w:t>204/29.09.2021; 283/13.12.2021.</w:t>
      </w:r>
    </w:p>
    <w:p w14:paraId="73226A28" w14:textId="77777777" w:rsidR="00F409F9" w:rsidRPr="00F409F9" w:rsidRDefault="00F409F9" w:rsidP="001E08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</w:pPr>
      <w:r w:rsidRPr="00F409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  <w:t>2022</w:t>
      </w:r>
    </w:p>
    <w:p w14:paraId="0A4F877B" w14:textId="77777777" w:rsidR="00F409F9" w:rsidRPr="00F409F9" w:rsidRDefault="00000000" w:rsidP="001E08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</w:pPr>
      <w:hyperlink r:id="rId11" w:history="1">
        <w:r w:rsidR="00F409F9" w:rsidRPr="00F409F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o-RO"/>
          </w:rPr>
          <w:t>http://www.cjc.ro/sectiune.php?s=229</w:t>
        </w:r>
      </w:hyperlink>
    </w:p>
    <w:p w14:paraId="280D3268" w14:textId="42F869D9" w:rsidR="00F409F9" w:rsidRPr="00F409F9" w:rsidRDefault="00F409F9" w:rsidP="001E08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</w:pPr>
      <w:r w:rsidRPr="00F409F9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Hotărârile Consiliului Județean Constanța</w:t>
      </w:r>
      <w:r w:rsidR="00A651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F409F9">
        <w:rPr>
          <w:rFonts w:ascii="Times New Roman" w:eastAsia="Times New Roman" w:hAnsi="Times New Roman" w:cs="Times New Roman"/>
          <w:sz w:val="24"/>
          <w:szCs w:val="24"/>
          <w:lang w:eastAsia="ro-RO"/>
        </w:rPr>
        <w:t>numărul:</w:t>
      </w:r>
      <w:r w:rsidR="00A651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F409F9">
        <w:rPr>
          <w:rFonts w:ascii="Times New Roman" w:eastAsia="Times New Roman" w:hAnsi="Times New Roman" w:cs="Times New Roman"/>
          <w:sz w:val="24"/>
          <w:szCs w:val="24"/>
          <w:lang w:eastAsia="ro-RO"/>
        </w:rPr>
        <w:t>17/28.01.2022;</w:t>
      </w:r>
      <w:r w:rsidR="00A651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F409F9">
        <w:rPr>
          <w:rFonts w:ascii="Times New Roman" w:eastAsia="Times New Roman" w:hAnsi="Times New Roman" w:cs="Times New Roman"/>
          <w:sz w:val="24"/>
          <w:szCs w:val="24"/>
          <w:lang w:eastAsia="ro-RO"/>
        </w:rPr>
        <w:t>116/20.04.2022;</w:t>
      </w:r>
      <w:r w:rsidR="00A651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F409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194/31.08.2022; </w:t>
      </w:r>
      <w:r w:rsidR="00A651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F409F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236/21.09.2022; </w:t>
      </w:r>
      <w:r w:rsidR="00A6514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F409F9">
        <w:rPr>
          <w:rFonts w:ascii="Times New Roman" w:eastAsia="Times New Roman" w:hAnsi="Times New Roman" w:cs="Times New Roman"/>
          <w:sz w:val="24"/>
          <w:szCs w:val="24"/>
          <w:lang w:eastAsia="ro-RO"/>
        </w:rPr>
        <w:t>332/12.12.2022</w:t>
      </w:r>
    </w:p>
    <w:p w14:paraId="1D983BC9" w14:textId="77777777" w:rsidR="0026394D" w:rsidRPr="001B49AB" w:rsidRDefault="0026394D" w:rsidP="0026394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</w:pPr>
      <w:r w:rsidRPr="001B49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  <w:t>2023</w:t>
      </w:r>
    </w:p>
    <w:p w14:paraId="743A4982" w14:textId="77777777" w:rsidR="0026394D" w:rsidRPr="004221CF" w:rsidRDefault="0026394D" w:rsidP="0026394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hyperlink r:id="rId12" w:history="1">
        <w:r w:rsidRPr="004221C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o-RO" w:eastAsia="ro-RO"/>
          </w:rPr>
          <w:t>http://www.cjc.ro/sectiune.php?s=16</w:t>
        </w:r>
      </w:hyperlink>
      <w:r w:rsidRPr="004221C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RO" w:eastAsia="ro-RO"/>
        </w:rPr>
        <w:t>,</w:t>
      </w:r>
      <w:r w:rsidRPr="004221C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</w:p>
    <w:p w14:paraId="7B2308F8" w14:textId="77777777" w:rsidR="0026394D" w:rsidRDefault="0026394D" w:rsidP="0026394D">
      <w:pPr>
        <w:pStyle w:val="ListParagraph"/>
        <w:numPr>
          <w:ilvl w:val="0"/>
          <w:numId w:val="1"/>
        </w:numPr>
        <w:spacing w:after="0" w:line="276" w:lineRule="auto"/>
        <w:jc w:val="both"/>
      </w:pPr>
      <w:r w:rsidRPr="0026394D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Hotărârile Consiliului Județean Constanța numărul: 25/31.012023; 92/26.04.2023</w:t>
      </w:r>
    </w:p>
    <w:p w14:paraId="7FFC99DC" w14:textId="6F02D378" w:rsidR="00E82296" w:rsidRDefault="00E82296" w:rsidP="001E08D9">
      <w:pPr>
        <w:pStyle w:val="NormalWeb"/>
        <w:spacing w:before="0" w:beforeAutospacing="0" w:after="0" w:afterAutospacing="0"/>
        <w:ind w:left="284" w:right="30"/>
        <w:rPr>
          <w:b/>
        </w:rPr>
      </w:pPr>
    </w:p>
    <w:p w14:paraId="18A7882F" w14:textId="77777777" w:rsidR="00E82296" w:rsidRPr="00E82296" w:rsidRDefault="00E82296" w:rsidP="001E08D9">
      <w:pPr>
        <w:pStyle w:val="NormalWeb"/>
        <w:spacing w:before="0" w:beforeAutospacing="0" w:after="0" w:afterAutospacing="0"/>
        <w:ind w:left="284" w:right="30"/>
      </w:pPr>
      <w:r w:rsidRPr="00E82296">
        <w:tab/>
        <w:t xml:space="preserve">- </w:t>
      </w:r>
      <w:r w:rsidRPr="00E82296">
        <w:rPr>
          <w:b/>
        </w:rPr>
        <w:t>Anexa nr.4</w:t>
      </w:r>
      <w:r w:rsidRPr="00E82296">
        <w:t xml:space="preserve"> – Model cadru – prima pagină a proiectului de managment</w:t>
      </w:r>
    </w:p>
    <w:p w14:paraId="6E201EE8" w14:textId="77777777" w:rsidR="00E82296" w:rsidRPr="00E82296" w:rsidRDefault="00E82296" w:rsidP="001E08D9">
      <w:pPr>
        <w:pStyle w:val="NormalWeb"/>
        <w:spacing w:before="0" w:beforeAutospacing="0" w:after="0" w:afterAutospacing="0"/>
        <w:ind w:left="284" w:right="30"/>
      </w:pPr>
    </w:p>
    <w:p w14:paraId="614E8E16" w14:textId="77777777" w:rsidR="00015AAC" w:rsidRPr="00E82296" w:rsidRDefault="00015AAC" w:rsidP="001E08D9">
      <w:pPr>
        <w:pStyle w:val="NormalWeb"/>
        <w:spacing w:before="0" w:beforeAutospacing="0" w:after="0" w:afterAutospacing="0"/>
        <w:ind w:left="567" w:right="30" w:firstLine="375"/>
      </w:pPr>
    </w:p>
    <w:p w14:paraId="1DADB9BC" w14:textId="77777777" w:rsidR="00015AAC" w:rsidRPr="00E82296" w:rsidRDefault="00015AAC" w:rsidP="001E08D9">
      <w:pPr>
        <w:pStyle w:val="NormalWeb"/>
        <w:spacing w:before="0" w:beforeAutospacing="0" w:after="0" w:afterAutospacing="0"/>
        <w:ind w:left="284" w:right="30"/>
      </w:pPr>
      <w:r w:rsidRPr="00E82296">
        <w:t>Documente anexate:</w:t>
      </w:r>
    </w:p>
    <w:p w14:paraId="2420B32D" w14:textId="59921840" w:rsidR="00E82296" w:rsidRPr="00E82296" w:rsidRDefault="0076300E" w:rsidP="001E08D9">
      <w:pPr>
        <w:pStyle w:val="NormalWeb"/>
        <w:spacing w:before="0" w:beforeAutospacing="0" w:after="0" w:afterAutospacing="0"/>
        <w:ind w:left="284" w:right="30"/>
      </w:pPr>
      <w:r>
        <w:t xml:space="preserve">- Model - </w:t>
      </w:r>
      <w:r w:rsidR="00166A8A">
        <w:t>Cerere</w:t>
      </w:r>
      <w:r>
        <w:t xml:space="preserve"> de î</w:t>
      </w:r>
      <w:r w:rsidR="00E82296" w:rsidRPr="00E82296">
        <w:t>nscriere la concurs</w:t>
      </w:r>
      <w:r>
        <w:t>ul</w:t>
      </w:r>
      <w:r w:rsidR="00E82296" w:rsidRPr="00E82296">
        <w:t xml:space="preserve"> de management</w:t>
      </w:r>
    </w:p>
    <w:p w14:paraId="037AF56F" w14:textId="77777777" w:rsidR="00B62CB5" w:rsidRPr="00E82296" w:rsidRDefault="00B62CB5" w:rsidP="001E08D9">
      <w:pPr>
        <w:pStyle w:val="NormalWeb"/>
        <w:spacing w:before="0" w:beforeAutospacing="0" w:after="0" w:afterAutospacing="0"/>
        <w:ind w:left="284" w:right="30"/>
      </w:pPr>
      <w:r>
        <w:t>- Model - Adeverință</w:t>
      </w:r>
      <w:r w:rsidRPr="00E82296">
        <w:t xml:space="preserve"> de vechime</w:t>
      </w:r>
    </w:p>
    <w:p w14:paraId="15868916" w14:textId="77777777" w:rsidR="00E82296" w:rsidRPr="00E82296" w:rsidRDefault="00E82296" w:rsidP="001E08D9">
      <w:pPr>
        <w:pStyle w:val="NormalWeb"/>
        <w:spacing w:before="0" w:beforeAutospacing="0" w:after="0" w:afterAutospacing="0"/>
        <w:ind w:left="284" w:right="30"/>
      </w:pPr>
      <w:r w:rsidRPr="00E82296">
        <w:t xml:space="preserve">- </w:t>
      </w:r>
      <w:r w:rsidR="0076300E">
        <w:t>Model - Declarație pe propria ră</w:t>
      </w:r>
      <w:r w:rsidRPr="00E82296">
        <w:t xml:space="preserve">spundere - pentru motive </w:t>
      </w:r>
      <w:r w:rsidR="002F2872">
        <w:t>imputabile î</w:t>
      </w:r>
      <w:r w:rsidRPr="00E82296">
        <w:t>n ultimii 4 ani</w:t>
      </w:r>
    </w:p>
    <w:p w14:paraId="6545CC42" w14:textId="77777777" w:rsidR="00E82296" w:rsidRPr="00E82296" w:rsidRDefault="0076300E" w:rsidP="001E08D9">
      <w:pPr>
        <w:pStyle w:val="NormalWeb"/>
        <w:spacing w:before="0" w:beforeAutospacing="0" w:after="0" w:afterAutospacing="0"/>
        <w:ind w:left="284" w:right="30"/>
      </w:pPr>
      <w:r>
        <w:t>- Model - Declarație pe propria răspundere - renunț</w:t>
      </w:r>
      <w:r w:rsidR="00E82296" w:rsidRPr="00E82296">
        <w:t>are la post de conducere</w:t>
      </w:r>
    </w:p>
    <w:p w14:paraId="41B9F3D1" w14:textId="77777777" w:rsidR="00E82296" w:rsidRPr="00E82296" w:rsidRDefault="0076300E" w:rsidP="001E08D9">
      <w:pPr>
        <w:pStyle w:val="NormalWeb"/>
        <w:spacing w:before="0" w:beforeAutospacing="0" w:after="0" w:afterAutospacing="0"/>
        <w:ind w:left="284" w:right="30"/>
      </w:pPr>
      <w:r>
        <w:t>- Model - Declarație de consimțămâ</w:t>
      </w:r>
      <w:r w:rsidR="00E82296" w:rsidRPr="00E82296">
        <w:t>nt privind prelucrarea datelor cu caracter personal</w:t>
      </w:r>
    </w:p>
    <w:sectPr w:rsidR="00E82296" w:rsidRPr="00E82296" w:rsidSect="001E08D9">
      <w:pgSz w:w="11906" w:h="16838"/>
      <w:pgMar w:top="426" w:right="566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pt;height:11.4pt" o:bullet="t">
        <v:imagedata r:id="rId1" o:title="mso6D28"/>
      </v:shape>
    </w:pict>
  </w:numPicBullet>
  <w:abstractNum w:abstractNumId="0" w15:restartNumberingAfterBreak="0">
    <w:nsid w:val="22A82FD5"/>
    <w:multiLevelType w:val="hybridMultilevel"/>
    <w:tmpl w:val="77F8D8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7467B"/>
    <w:multiLevelType w:val="hybridMultilevel"/>
    <w:tmpl w:val="A10A71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696763">
    <w:abstractNumId w:val="1"/>
  </w:num>
  <w:num w:numId="2" w16cid:durableId="946500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C01"/>
    <w:rsid w:val="00015AAC"/>
    <w:rsid w:val="00166A8A"/>
    <w:rsid w:val="001E08D9"/>
    <w:rsid w:val="002160DF"/>
    <w:rsid w:val="0026394D"/>
    <w:rsid w:val="002E2DD8"/>
    <w:rsid w:val="002F2872"/>
    <w:rsid w:val="00323766"/>
    <w:rsid w:val="005E6C01"/>
    <w:rsid w:val="00606100"/>
    <w:rsid w:val="0076300E"/>
    <w:rsid w:val="007F6379"/>
    <w:rsid w:val="008C0E94"/>
    <w:rsid w:val="009A0040"/>
    <w:rsid w:val="00A6514D"/>
    <w:rsid w:val="00B62CB5"/>
    <w:rsid w:val="00C2524C"/>
    <w:rsid w:val="00E423A9"/>
    <w:rsid w:val="00E82296"/>
    <w:rsid w:val="00F4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06708"/>
  <w15:chartTrackingRefBased/>
  <w15:docId w15:val="{3CDB637A-E77F-42CC-AB38-92DE3E9F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015A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394D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9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jc.ro/sectiune.php?s=17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jc.ro/sectiune.php?s=16" TargetMode="External"/><Relationship Id="rId12" Type="http://schemas.openxmlformats.org/officeDocument/2006/relationships/hyperlink" Target="http://www.cjc.ro/sectiune.php?s=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jc.ro/sectiune.php?s=229" TargetMode="External"/><Relationship Id="rId11" Type="http://schemas.openxmlformats.org/officeDocument/2006/relationships/hyperlink" Target="http://www.cjc.ro/sectiune.php?s=229" TargetMode="External"/><Relationship Id="rId5" Type="http://schemas.openxmlformats.org/officeDocument/2006/relationships/hyperlink" Target="http://www.cjc.ro/sectiune.php?s=229" TargetMode="External"/><Relationship Id="rId10" Type="http://schemas.openxmlformats.org/officeDocument/2006/relationships/hyperlink" Target="https://www.cjc.ro/sectiune.php?s=2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jc.ro/sectiune.php?s=193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Ana</cp:lastModifiedBy>
  <cp:revision>11</cp:revision>
  <dcterms:created xsi:type="dcterms:W3CDTF">2022-12-19T13:30:00Z</dcterms:created>
  <dcterms:modified xsi:type="dcterms:W3CDTF">2023-08-28T11:12:00Z</dcterms:modified>
</cp:coreProperties>
</file>